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C3" w:rsidRPr="00A82FC8" w:rsidRDefault="00FC5CC3">
      <w:pPr>
        <w:spacing w:after="158" w:line="259" w:lineRule="auto"/>
        <w:ind w:left="3967" w:right="0" w:firstLine="0"/>
        <w:jc w:val="left"/>
        <w:rPr>
          <w:szCs w:val="28"/>
        </w:rPr>
      </w:pPr>
    </w:p>
    <w:p w:rsidR="00A82FC8" w:rsidRPr="00A82FC8" w:rsidRDefault="00A82FC8">
      <w:pPr>
        <w:ind w:left="122" w:right="64"/>
        <w:rPr>
          <w:szCs w:val="28"/>
        </w:rPr>
      </w:pPr>
      <w:r w:rsidRPr="00A82FC8">
        <w:rPr>
          <w:szCs w:val="28"/>
        </w:rPr>
        <w:t>Письмо №</w:t>
      </w:r>
      <w:r>
        <w:rPr>
          <w:szCs w:val="28"/>
        </w:rPr>
        <w:t>1347</w:t>
      </w:r>
      <w:r w:rsidRPr="00A82FC8">
        <w:rPr>
          <w:szCs w:val="28"/>
        </w:rPr>
        <w:t xml:space="preserve"> от 16 декабря 2022 года</w:t>
      </w:r>
    </w:p>
    <w:p w:rsidR="00A82FC8" w:rsidRPr="00A82FC8" w:rsidRDefault="00A82FC8">
      <w:pPr>
        <w:ind w:left="122" w:right="64"/>
        <w:rPr>
          <w:szCs w:val="28"/>
        </w:rPr>
      </w:pPr>
    </w:p>
    <w:p w:rsidR="00A82FC8" w:rsidRPr="00A82FC8" w:rsidRDefault="00A82FC8">
      <w:pPr>
        <w:ind w:left="122" w:right="64"/>
        <w:rPr>
          <w:szCs w:val="28"/>
        </w:rPr>
      </w:pPr>
      <w:bookmarkStart w:id="0" w:name="_GoBack"/>
      <w:r w:rsidRPr="00A82FC8">
        <w:rPr>
          <w:szCs w:val="28"/>
        </w:rPr>
        <w:t xml:space="preserve">Об учебниках </w:t>
      </w:r>
    </w:p>
    <w:bookmarkEnd w:id="0"/>
    <w:p w:rsidR="00A82FC8" w:rsidRPr="00A82FC8" w:rsidRDefault="00A82FC8" w:rsidP="00A82FC8">
      <w:pPr>
        <w:ind w:left="122" w:right="64"/>
        <w:jc w:val="right"/>
        <w:rPr>
          <w:szCs w:val="28"/>
        </w:rPr>
      </w:pPr>
      <w:r w:rsidRPr="00A82FC8">
        <w:rPr>
          <w:szCs w:val="28"/>
        </w:rPr>
        <w:t>Руководителям ОО</w:t>
      </w:r>
    </w:p>
    <w:p w:rsidR="00A82FC8" w:rsidRPr="00A82FC8" w:rsidRDefault="00A82FC8">
      <w:pPr>
        <w:ind w:left="122" w:right="64"/>
        <w:rPr>
          <w:szCs w:val="28"/>
        </w:rPr>
      </w:pPr>
    </w:p>
    <w:p w:rsidR="00FC5CC3" w:rsidRPr="00A82FC8" w:rsidRDefault="00A82FC8">
      <w:pPr>
        <w:ind w:left="122" w:right="64"/>
        <w:rPr>
          <w:szCs w:val="28"/>
        </w:rPr>
      </w:pPr>
      <w:r w:rsidRPr="00A82FC8">
        <w:rPr>
          <w:szCs w:val="28"/>
        </w:rPr>
        <w:t xml:space="preserve">В соответствии с письмом </w:t>
      </w:r>
      <w:r w:rsidRPr="00A82FC8">
        <w:rPr>
          <w:szCs w:val="28"/>
        </w:rPr>
        <w:t>Министерства</w:t>
      </w:r>
      <w:r w:rsidRPr="00A82FC8">
        <w:rPr>
          <w:szCs w:val="28"/>
        </w:rPr>
        <w:t xml:space="preserve"> образования и науки Республики Дагестан №06-17673/04-18/22 от 16.12.2022г. МКУ «Управление образования» </w:t>
      </w:r>
      <w:r w:rsidRPr="00A82FC8">
        <w:rPr>
          <w:szCs w:val="28"/>
        </w:rPr>
        <w:t>сообщает, что в адрес Минпросвещения России поступает большое количество обращений граждан о взимании платы за приобретение учебников и учебных пособий для осуществления образовательного процесса в обра</w:t>
      </w:r>
      <w:r w:rsidRPr="00A82FC8">
        <w:rPr>
          <w:szCs w:val="28"/>
        </w:rPr>
        <w:t>зовательных организациях.</w:t>
      </w:r>
    </w:p>
    <w:p w:rsidR="00FC5CC3" w:rsidRPr="00A82FC8" w:rsidRDefault="00A82FC8">
      <w:pPr>
        <w:ind w:left="122" w:right="64"/>
        <w:rPr>
          <w:szCs w:val="28"/>
        </w:rPr>
      </w:pPr>
      <w:proofErr w:type="spellStart"/>
      <w:r w:rsidRPr="00A82FC8">
        <w:rPr>
          <w:szCs w:val="28"/>
        </w:rPr>
        <w:t>Минобрнауки</w:t>
      </w:r>
      <w:proofErr w:type="spellEnd"/>
      <w:r w:rsidRPr="00A82FC8">
        <w:rPr>
          <w:szCs w:val="28"/>
        </w:rPr>
        <w:t xml:space="preserve"> РД обращает внимание на то, что, согласно статье 8 Федерального закона от 29 декабря 2012 г. N9 273-ФЗ «Об образовании в Российской Федерации» (далее — Закон об образовании), к полномочиям органов государственной власт</w:t>
      </w:r>
      <w:r w:rsidRPr="00A82FC8">
        <w:rPr>
          <w:szCs w:val="28"/>
        </w:rPr>
        <w:t>и субъектов Российской Федерации в сфере образования в том числе относятся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</w:t>
      </w:r>
      <w:r w:rsidRPr="00A82FC8">
        <w:rPr>
          <w:szCs w:val="28"/>
        </w:rPr>
        <w:t xml:space="preserve">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(далее — федеральный </w:t>
      </w:r>
      <w:r w:rsidRPr="00A82FC8">
        <w:rPr>
          <w:szCs w:val="28"/>
        </w:rPr>
        <w:t>перечень учебников), и учебными пособиями, допущенными к использованию при реализации указанных образовательных программ.</w:t>
      </w:r>
    </w:p>
    <w:p w:rsidR="00FC5CC3" w:rsidRPr="00A82FC8" w:rsidRDefault="00A82FC8" w:rsidP="00A82FC8">
      <w:pPr>
        <w:spacing w:after="101"/>
        <w:ind w:left="122" w:right="64"/>
        <w:rPr>
          <w:szCs w:val="28"/>
        </w:rPr>
      </w:pPr>
      <w:r w:rsidRPr="00A82FC8">
        <w:rPr>
          <w:szCs w:val="28"/>
        </w:rPr>
        <w:t>Кроме того, в соответствии с частью 1 статьи 35 Закона об образовании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</w:t>
      </w:r>
      <w:r w:rsidRPr="00A82FC8">
        <w:rPr>
          <w:szCs w:val="28"/>
        </w:rPr>
        <w:t xml:space="preserve">еральных государственных образовательных стандартов, организациями, осуществляющими образовательную деятельность, бесплатно </w:t>
      </w:r>
      <w:r w:rsidRPr="00A82FC8">
        <w:rPr>
          <w:szCs w:val="28"/>
        </w:rPr>
        <w:t>предоставляются в пользование на время получения образования учебники и учебные пособия, а также учебно-методические материалы, сред</w:t>
      </w:r>
      <w:r w:rsidRPr="00A82FC8">
        <w:rPr>
          <w:szCs w:val="28"/>
        </w:rPr>
        <w:t>ства обучения</w:t>
      </w:r>
    </w:p>
    <w:p w:rsidR="00FC5CC3" w:rsidRPr="00A82FC8" w:rsidRDefault="00A82FC8">
      <w:pPr>
        <w:ind w:left="122" w:right="64" w:firstLine="0"/>
        <w:rPr>
          <w:szCs w:val="28"/>
        </w:rPr>
      </w:pPr>
      <w:r w:rsidRPr="00A82FC8">
        <w:rPr>
          <w:szCs w:val="28"/>
        </w:rPr>
        <w:t>и воспитания.</w:t>
      </w:r>
    </w:p>
    <w:p w:rsidR="00FC5CC3" w:rsidRPr="00A82FC8" w:rsidRDefault="00A82FC8">
      <w:pPr>
        <w:spacing w:after="30"/>
        <w:ind w:left="122" w:right="64"/>
        <w:rPr>
          <w:szCs w:val="28"/>
        </w:rPr>
      </w:pPr>
      <w:r w:rsidRPr="00A82FC8">
        <w:rPr>
          <w:szCs w:val="28"/>
        </w:rPr>
        <w:t>Согласно пункту 9 части 3</w:t>
      </w:r>
      <w:r w:rsidRPr="00A82FC8">
        <w:rPr>
          <w:szCs w:val="28"/>
        </w:rPr>
        <w:t xml:space="preserve"> статьи 28 Закона об образовании к полномочиям образовательных организаций отнесено определение списка </w:t>
      </w:r>
      <w:r w:rsidRPr="00A82FC8">
        <w:rPr>
          <w:szCs w:val="28"/>
        </w:rPr>
        <w:t>учебников и учебных пособий, необходимых для реализации общеобразовательных программ.</w:t>
      </w:r>
    </w:p>
    <w:p w:rsidR="00FC5CC3" w:rsidRPr="00A82FC8" w:rsidRDefault="00A82FC8">
      <w:pPr>
        <w:spacing w:after="3" w:line="259" w:lineRule="auto"/>
        <w:ind w:left="-8" w:right="274" w:firstLine="734"/>
        <w:rPr>
          <w:szCs w:val="28"/>
        </w:rPr>
      </w:pPr>
      <w:r w:rsidRPr="00A82FC8">
        <w:rPr>
          <w:szCs w:val="28"/>
        </w:rPr>
        <w:lastRenderedPageBreak/>
        <w:t>Вместе с тем у</w:t>
      </w:r>
      <w:r w:rsidRPr="00A82FC8">
        <w:rPr>
          <w:szCs w:val="28"/>
        </w:rPr>
        <w:t>становлено, что в соответствии с пунктом 3</w:t>
      </w:r>
      <w:r w:rsidRPr="00A82FC8">
        <w:rPr>
          <w:szCs w:val="28"/>
        </w:rPr>
        <w:t xml:space="preserve"> статьи 47 Закона об образовании педагогические работники обладают правом выбора учебников, учебных пособий, материалов и иных средств обучения и воспитания в соответствии с образовательной программой и в порядке, </w:t>
      </w:r>
      <w:r w:rsidRPr="00A82FC8">
        <w:rPr>
          <w:szCs w:val="28"/>
        </w:rPr>
        <w:t xml:space="preserve">установленном Законом об образовании. </w:t>
      </w:r>
      <w:proofErr w:type="spellStart"/>
      <w:r w:rsidRPr="00A82FC8">
        <w:rPr>
          <w:szCs w:val="28"/>
        </w:rPr>
        <w:t>Минобрнауки</w:t>
      </w:r>
      <w:proofErr w:type="spellEnd"/>
      <w:r w:rsidRPr="00A82FC8">
        <w:rPr>
          <w:szCs w:val="28"/>
        </w:rPr>
        <w:t xml:space="preserve"> РД напоминает, что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</w:t>
      </w:r>
      <w:r w:rsidRPr="00A82FC8">
        <w:rPr>
          <w:szCs w:val="28"/>
        </w:rPr>
        <w:t>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FC5CC3" w:rsidRPr="00A82FC8" w:rsidRDefault="00A82FC8">
      <w:pPr>
        <w:spacing w:after="3" w:line="259" w:lineRule="auto"/>
        <w:ind w:left="-8" w:right="151" w:firstLine="713"/>
        <w:rPr>
          <w:szCs w:val="28"/>
        </w:rPr>
      </w:pPr>
      <w:r w:rsidRPr="00A82FC8">
        <w:rPr>
          <w:szCs w:val="28"/>
        </w:rPr>
        <w:t>Учитыв</w:t>
      </w:r>
      <w:r w:rsidRPr="00A82FC8">
        <w:rPr>
          <w:szCs w:val="28"/>
        </w:rPr>
        <w:t xml:space="preserve">ая изложенное, </w:t>
      </w:r>
      <w:r w:rsidRPr="00A82FC8">
        <w:rPr>
          <w:szCs w:val="28"/>
        </w:rPr>
        <w:t>просим</w:t>
      </w:r>
      <w:r w:rsidRPr="00A82FC8">
        <w:rPr>
          <w:szCs w:val="28"/>
        </w:rPr>
        <w:t xml:space="preserve"> содействовать реализации мер, направленных на недопущение приобретения учебников и учебных пособий родителями (законными представителями) обучающихся общеобразовательных</w:t>
      </w:r>
    </w:p>
    <w:p w:rsidR="00FC5CC3" w:rsidRPr="00A82FC8" w:rsidRDefault="00FC5CC3">
      <w:pPr>
        <w:rPr>
          <w:szCs w:val="28"/>
        </w:rPr>
        <w:sectPr w:rsidR="00FC5CC3" w:rsidRPr="00A82FC8">
          <w:pgSz w:w="11902" w:h="16834"/>
          <w:pgMar w:top="1397" w:right="742" w:bottom="1089" w:left="1620" w:header="720" w:footer="720" w:gutter="0"/>
          <w:cols w:space="720"/>
        </w:sectPr>
      </w:pPr>
    </w:p>
    <w:p w:rsidR="00FC5CC3" w:rsidRPr="00A82FC8" w:rsidRDefault="00A82FC8">
      <w:pPr>
        <w:spacing w:after="621" w:line="259" w:lineRule="auto"/>
        <w:ind w:left="2" w:right="1433" w:hanging="10"/>
        <w:rPr>
          <w:szCs w:val="28"/>
        </w:rPr>
      </w:pPr>
      <w:r w:rsidRPr="00A82FC8">
        <w:rPr>
          <w:szCs w:val="28"/>
        </w:rPr>
        <w:lastRenderedPageBreak/>
        <w:t>организаций.</w:t>
      </w:r>
    </w:p>
    <w:p w:rsidR="00A82FC8" w:rsidRPr="00A82FC8" w:rsidRDefault="00A82FC8" w:rsidP="00A82FC8">
      <w:pPr>
        <w:shd w:val="clear" w:color="auto" w:fill="FFFFFF"/>
        <w:spacing w:before="150" w:line="240" w:lineRule="auto"/>
        <w:ind w:firstLine="567"/>
        <w:rPr>
          <w:szCs w:val="28"/>
        </w:rPr>
      </w:pPr>
      <w:r w:rsidRPr="00A82FC8">
        <w:rPr>
          <w:szCs w:val="28"/>
        </w:rPr>
        <w:t>Начальник МКУ «УО</w:t>
      </w:r>
      <w:proofErr w:type="gramStart"/>
      <w:r w:rsidRPr="00A82FC8">
        <w:rPr>
          <w:szCs w:val="28"/>
        </w:rPr>
        <w:t xml:space="preserve">»:   </w:t>
      </w:r>
      <w:proofErr w:type="gramEnd"/>
      <w:r w:rsidRPr="00A82FC8">
        <w:rPr>
          <w:szCs w:val="28"/>
        </w:rPr>
        <w:t xml:space="preserve">                                                                   </w:t>
      </w:r>
      <w:proofErr w:type="spellStart"/>
      <w:r w:rsidRPr="00A82FC8">
        <w:rPr>
          <w:szCs w:val="28"/>
        </w:rPr>
        <w:t>Х.Исаева</w:t>
      </w:r>
      <w:proofErr w:type="spellEnd"/>
    </w:p>
    <w:p w:rsidR="00A82FC8" w:rsidRPr="00A82FC8" w:rsidRDefault="00A82FC8" w:rsidP="00A82FC8">
      <w:pPr>
        <w:shd w:val="clear" w:color="auto" w:fill="FFFFFF"/>
        <w:spacing w:before="150" w:line="240" w:lineRule="auto"/>
        <w:ind w:firstLine="567"/>
        <w:rPr>
          <w:szCs w:val="28"/>
        </w:rPr>
      </w:pPr>
    </w:p>
    <w:p w:rsidR="00A82FC8" w:rsidRPr="00A82FC8" w:rsidRDefault="00A82FC8" w:rsidP="00A82FC8">
      <w:pPr>
        <w:spacing w:line="240" w:lineRule="auto"/>
        <w:rPr>
          <w:i/>
          <w:szCs w:val="28"/>
        </w:rPr>
      </w:pPr>
      <w:proofErr w:type="spellStart"/>
      <w:r w:rsidRPr="00A82FC8">
        <w:rPr>
          <w:i/>
          <w:szCs w:val="28"/>
        </w:rPr>
        <w:t>Исп.Магомедова</w:t>
      </w:r>
      <w:proofErr w:type="spellEnd"/>
      <w:r w:rsidRPr="00A82FC8">
        <w:rPr>
          <w:i/>
          <w:szCs w:val="28"/>
        </w:rPr>
        <w:t xml:space="preserve"> У.К.</w:t>
      </w:r>
    </w:p>
    <w:p w:rsidR="00A82FC8" w:rsidRPr="00A82FC8" w:rsidRDefault="00A82FC8" w:rsidP="00A82FC8">
      <w:pPr>
        <w:spacing w:line="240" w:lineRule="auto"/>
        <w:rPr>
          <w:i/>
          <w:szCs w:val="28"/>
        </w:rPr>
      </w:pPr>
      <w:r w:rsidRPr="00A82FC8">
        <w:rPr>
          <w:i/>
          <w:szCs w:val="28"/>
        </w:rPr>
        <w:t>Тел: 8 903 482 57 46</w:t>
      </w:r>
    </w:p>
    <w:p w:rsidR="00FC5CC3" w:rsidRPr="00A82FC8" w:rsidRDefault="00FC5CC3">
      <w:pPr>
        <w:spacing w:line="259" w:lineRule="auto"/>
        <w:ind w:right="0" w:firstLine="0"/>
        <w:jc w:val="left"/>
        <w:rPr>
          <w:szCs w:val="28"/>
        </w:rPr>
      </w:pPr>
    </w:p>
    <w:sectPr w:rsidR="00FC5CC3" w:rsidRPr="00A82FC8">
      <w:type w:val="continuous"/>
      <w:pgSz w:w="11902" w:h="16834"/>
      <w:pgMar w:top="1403" w:right="1073" w:bottom="1145" w:left="16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C3"/>
    <w:rsid w:val="00A82FC8"/>
    <w:rsid w:val="00FC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267F"/>
  <w15:docId w15:val="{1B26DBAC-9D23-4A6D-A075-53CAF2EE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0" w:lineRule="auto"/>
      <w:ind w:right="115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2022-12-16T12:53:00Z</dcterms:created>
  <dcterms:modified xsi:type="dcterms:W3CDTF">2022-12-16T12:53:00Z</dcterms:modified>
</cp:coreProperties>
</file>